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4C" w:rsidRDefault="003C7A4C" w:rsidP="003663E6">
      <w:pPr>
        <w:spacing w:line="360" w:lineRule="auto"/>
        <w:ind w:right="44"/>
        <w:jc w:val="center"/>
        <w:rPr>
          <w:rFonts w:ascii="Arial" w:hAnsi="Arial" w:cs="Arial"/>
          <w:b/>
          <w:bCs/>
          <w:caps/>
          <w:sz w:val="24"/>
          <w:szCs w:val="24"/>
        </w:rPr>
      </w:pPr>
      <w:r>
        <w:rPr>
          <w:rFonts w:ascii="Arial" w:hAnsi="Arial" w:cs="Arial"/>
          <w:b/>
          <w:bCs/>
          <w:caps/>
          <w:sz w:val="24"/>
          <w:szCs w:val="24"/>
        </w:rPr>
        <w:t>EXPOSIÇÃO DE MOTIVOS AO PROJETO DE LEI Nº 69/2018-L, DE 9 de agosto de 2018, DE AUTORIA DO VEREADOR Marcos Roberto Martins Arruda</w:t>
      </w:r>
    </w:p>
    <w:p w:rsidR="003C7A4C" w:rsidRDefault="003C7A4C" w:rsidP="003663E6">
      <w:pPr>
        <w:spacing w:line="360" w:lineRule="auto"/>
        <w:ind w:right="44"/>
        <w:rPr>
          <w:rFonts w:ascii="Arial" w:hAnsi="Arial" w:cs="Arial"/>
          <w:b/>
          <w:bCs/>
          <w:sz w:val="24"/>
          <w:szCs w:val="24"/>
        </w:rPr>
      </w:pPr>
    </w:p>
    <w:p w:rsidR="003C7A4C" w:rsidRPr="00E4754B" w:rsidRDefault="003C7A4C" w:rsidP="00020E2A">
      <w:pPr>
        <w:autoSpaceDE w:val="0"/>
        <w:autoSpaceDN w:val="0"/>
        <w:adjustRightInd w:val="0"/>
        <w:spacing w:line="360" w:lineRule="auto"/>
        <w:rPr>
          <w:rFonts w:ascii="Arial" w:hAnsi="Arial" w:cs="Arial"/>
          <w:color w:val="000000"/>
        </w:rPr>
      </w:pPr>
    </w:p>
    <w:p w:rsidR="003C7A4C" w:rsidRPr="00020E2A" w:rsidRDefault="003C7A4C" w:rsidP="00020E2A">
      <w:pPr>
        <w:autoSpaceDE w:val="0"/>
        <w:autoSpaceDN w:val="0"/>
        <w:adjustRightInd w:val="0"/>
        <w:spacing w:line="360" w:lineRule="auto"/>
        <w:jc w:val="both"/>
        <w:rPr>
          <w:rFonts w:ascii="Arial" w:hAnsi="Arial" w:cs="Arial"/>
          <w:color w:val="000000"/>
          <w:sz w:val="24"/>
          <w:szCs w:val="24"/>
        </w:rPr>
      </w:pPr>
      <w:r w:rsidRPr="00E4754B">
        <w:rPr>
          <w:rFonts w:ascii="Arial" w:hAnsi="Arial" w:cs="Arial"/>
          <w:color w:val="000000"/>
        </w:rPr>
        <w:t xml:space="preserve"> </w:t>
      </w:r>
      <w:r w:rsidRPr="00E4754B">
        <w:rPr>
          <w:rFonts w:ascii="Arial" w:hAnsi="Arial" w:cs="Arial"/>
          <w:color w:val="000000"/>
        </w:rPr>
        <w:tab/>
      </w:r>
      <w:r w:rsidRPr="00E4754B">
        <w:rPr>
          <w:rFonts w:ascii="Arial" w:hAnsi="Arial" w:cs="Arial"/>
          <w:color w:val="000000"/>
        </w:rPr>
        <w:tab/>
      </w:r>
      <w:r w:rsidRPr="00E4754B">
        <w:rPr>
          <w:rFonts w:ascii="Arial" w:hAnsi="Arial" w:cs="Arial"/>
          <w:color w:val="000000"/>
        </w:rPr>
        <w:tab/>
      </w:r>
      <w:r w:rsidRPr="00020E2A">
        <w:rPr>
          <w:rFonts w:ascii="Arial" w:hAnsi="Arial" w:cs="Arial"/>
          <w:color w:val="000000"/>
          <w:sz w:val="24"/>
          <w:szCs w:val="24"/>
        </w:rPr>
        <w:tab/>
        <w:t xml:space="preserve">Por meio da presente propositura, pretende-se instituir o programa Banco Municipal de Materiais de Construção, cujo principal objetivo é receber materiais de construção, tais como telhas, portas, tintas, vasos sanitários, pias, materiais elétricos, hidráulicos, entre outros, ainda em condições de uso, para serem destinados a pessoas de baixa renda, dando-lhes condições de empregarem em suas residências, seja em reforma ou construção, proporcionando melhoria na dignidade daqueles que estão em situação de vulnerabilidade social. </w:t>
      </w:r>
    </w:p>
    <w:p w:rsidR="003C7A4C" w:rsidRPr="00020E2A" w:rsidRDefault="003C7A4C" w:rsidP="00020E2A">
      <w:pPr>
        <w:autoSpaceDE w:val="0"/>
        <w:autoSpaceDN w:val="0"/>
        <w:adjustRightInd w:val="0"/>
        <w:spacing w:line="360" w:lineRule="auto"/>
        <w:jc w:val="both"/>
        <w:rPr>
          <w:rFonts w:ascii="Arial" w:hAnsi="Arial" w:cs="Arial"/>
          <w:color w:val="000000"/>
          <w:sz w:val="24"/>
          <w:szCs w:val="24"/>
        </w:rPr>
      </w:pPr>
    </w:p>
    <w:p w:rsidR="003C7A4C" w:rsidRPr="00020E2A" w:rsidRDefault="003C7A4C" w:rsidP="00020E2A">
      <w:pPr>
        <w:autoSpaceDE w:val="0"/>
        <w:autoSpaceDN w:val="0"/>
        <w:adjustRightInd w:val="0"/>
        <w:spacing w:line="360" w:lineRule="auto"/>
        <w:ind w:firstLine="2832"/>
        <w:jc w:val="both"/>
        <w:rPr>
          <w:rFonts w:ascii="Arial" w:hAnsi="Arial" w:cs="Arial"/>
          <w:color w:val="000000"/>
          <w:sz w:val="24"/>
          <w:szCs w:val="24"/>
        </w:rPr>
      </w:pPr>
      <w:r w:rsidRPr="00020E2A">
        <w:rPr>
          <w:rFonts w:ascii="Arial" w:hAnsi="Arial" w:cs="Arial"/>
          <w:color w:val="000000"/>
          <w:sz w:val="24"/>
          <w:szCs w:val="24"/>
        </w:rPr>
        <w:t xml:space="preserve">Desta forma, o Município, em conjunto com a sociedade civil e com o apoio de empresários, poderá contribuir com a diminuição das desigualdades, tão flagrantes em nosso meio, dando acesso às pessoas menos privilegiadas à otimização de suas casas próprias. </w:t>
      </w:r>
    </w:p>
    <w:p w:rsidR="003C7A4C" w:rsidRPr="00020E2A" w:rsidRDefault="003C7A4C" w:rsidP="00020E2A">
      <w:pPr>
        <w:autoSpaceDE w:val="0"/>
        <w:autoSpaceDN w:val="0"/>
        <w:adjustRightInd w:val="0"/>
        <w:spacing w:line="360" w:lineRule="auto"/>
        <w:jc w:val="both"/>
        <w:rPr>
          <w:rFonts w:ascii="Arial" w:hAnsi="Arial" w:cs="Arial"/>
          <w:color w:val="000000"/>
          <w:sz w:val="24"/>
          <w:szCs w:val="24"/>
        </w:rPr>
      </w:pPr>
    </w:p>
    <w:p w:rsidR="003C7A4C" w:rsidRPr="00020E2A" w:rsidRDefault="003C7A4C" w:rsidP="00020E2A">
      <w:pPr>
        <w:autoSpaceDE w:val="0"/>
        <w:autoSpaceDN w:val="0"/>
        <w:adjustRightInd w:val="0"/>
        <w:spacing w:line="360" w:lineRule="auto"/>
        <w:ind w:firstLine="2832"/>
        <w:jc w:val="both"/>
        <w:rPr>
          <w:rFonts w:ascii="Arial" w:hAnsi="Arial" w:cs="Arial"/>
          <w:color w:val="000000"/>
          <w:sz w:val="24"/>
          <w:szCs w:val="24"/>
        </w:rPr>
      </w:pPr>
      <w:r w:rsidRPr="00020E2A">
        <w:rPr>
          <w:rFonts w:ascii="Arial" w:hAnsi="Arial" w:cs="Arial"/>
          <w:color w:val="000000"/>
          <w:sz w:val="24"/>
          <w:szCs w:val="24"/>
        </w:rPr>
        <w:t xml:space="preserve">Trata-se, assim, de eficiente alternativa para destinação correta de materiais que estejam em condições de uso, mas que não serão comercializados ou utilizados, mas que poderão ser de grande utilidade para aqueles que se encontram em situação de vulnerabilidade social. </w:t>
      </w:r>
    </w:p>
    <w:p w:rsidR="003C7A4C" w:rsidRPr="00020E2A" w:rsidRDefault="003C7A4C" w:rsidP="00020E2A">
      <w:pPr>
        <w:autoSpaceDE w:val="0"/>
        <w:autoSpaceDN w:val="0"/>
        <w:adjustRightInd w:val="0"/>
        <w:spacing w:line="360" w:lineRule="auto"/>
        <w:ind w:firstLine="2832"/>
        <w:jc w:val="both"/>
        <w:rPr>
          <w:rFonts w:ascii="Arial" w:hAnsi="Arial" w:cs="Arial"/>
          <w:color w:val="000000"/>
        </w:rPr>
      </w:pPr>
      <w:r w:rsidRPr="00E4754B">
        <w:rPr>
          <w:rFonts w:ascii="Arial" w:hAnsi="Arial" w:cs="Arial"/>
          <w:color w:val="000000"/>
        </w:rPr>
        <w:t xml:space="preserve"> </w:t>
      </w:r>
    </w:p>
    <w:p w:rsidR="003C7A4C" w:rsidRDefault="003C7A4C" w:rsidP="003663E6">
      <w:pPr>
        <w:pStyle w:val="BodyText3"/>
        <w:ind w:right="45" w:firstLine="3402"/>
      </w:pPr>
      <w:r>
        <w:t xml:space="preserve">Isso posto, </w:t>
      </w:r>
      <w:r>
        <w:rPr>
          <w:caps/>
        </w:rPr>
        <w:t>Marcos Roberto Martins Arruda</w:t>
      </w:r>
      <w:r w:rsidRPr="006C4A42">
        <w:rPr>
          <w:caps/>
        </w:rPr>
        <w:t>,</w:t>
      </w:r>
      <w:r>
        <w:t xml:space="preserve"> por intermédio do Protocolo nº CETSR 09/08/2018 - 10:41 </w:t>
      </w:r>
      <w:bookmarkStart w:id="0" w:name="_GoBack"/>
      <w:bookmarkEnd w:id="0"/>
      <w:r>
        <w:t xml:space="preserve">3948/2018 , de 9 de agosto de 2018, apresenta ao Egrégio Plenário o seguinte Projeto de Lei: </w:t>
      </w:r>
    </w:p>
    <w:p w:rsidR="003C7A4C" w:rsidRDefault="003C7A4C" w:rsidP="003663E6">
      <w:pPr>
        <w:ind w:right="44"/>
      </w:pPr>
    </w:p>
    <w:p w:rsidR="003C7A4C" w:rsidRDefault="003C7A4C" w:rsidP="003663E6">
      <w:pPr>
        <w:pStyle w:val="Heading3"/>
        <w:spacing w:line="360" w:lineRule="exact"/>
        <w:ind w:right="44"/>
        <w:rPr>
          <w:b w:val="0"/>
          <w:bCs w:val="0"/>
          <w:snapToGrid w:val="0"/>
        </w:rPr>
      </w:pPr>
    </w:p>
    <w:p w:rsidR="003C7A4C" w:rsidRDefault="003C7A4C" w:rsidP="00CB54EF">
      <w:pPr>
        <w:jc w:val="right"/>
        <w:rPr>
          <w:rFonts w:ascii="Arial" w:hAnsi="Arial" w:cs="Arial"/>
          <w:b/>
          <w:bCs/>
          <w:sz w:val="16"/>
          <w:szCs w:val="16"/>
        </w:rPr>
      </w:pPr>
      <w:r>
        <w:rPr>
          <w:rFonts w:ascii="Arial" w:hAnsi="Arial" w:cs="Arial"/>
          <w:b/>
          <w:bCs/>
          <w:sz w:val="16"/>
          <w:szCs w:val="16"/>
        </w:rPr>
        <w:t>PROTOCOLO Nº CETSR 09/08/2018 - 10:41 3948/2018</w:t>
      </w:r>
    </w:p>
    <w:p w:rsidR="003C7A4C" w:rsidRDefault="003C7A4C" w:rsidP="006C4A42">
      <w:pPr>
        <w:pStyle w:val="Heading3"/>
        <w:spacing w:line="360" w:lineRule="exact"/>
        <w:ind w:left="0" w:right="44" w:firstLine="3420"/>
      </w:pPr>
      <w:r>
        <w:rPr>
          <w:b w:val="0"/>
          <w:bCs w:val="0"/>
          <w:snapToGrid w:val="0"/>
        </w:rPr>
        <w:br w:type="column"/>
      </w:r>
      <w:r>
        <w:t>PROJETO DE LEI Nº 69/2018</w:t>
      </w:r>
    </w:p>
    <w:p w:rsidR="003C7A4C" w:rsidRDefault="003C7A4C" w:rsidP="003663E6">
      <w:pPr>
        <w:spacing w:line="360" w:lineRule="exact"/>
        <w:ind w:left="3420" w:right="44"/>
        <w:jc w:val="both"/>
        <w:rPr>
          <w:rFonts w:ascii="Arial" w:hAnsi="Arial" w:cs="Arial"/>
          <w:sz w:val="24"/>
          <w:szCs w:val="24"/>
        </w:rPr>
      </w:pPr>
      <w:r>
        <w:rPr>
          <w:rFonts w:ascii="Arial" w:hAnsi="Arial" w:cs="Arial"/>
          <w:sz w:val="24"/>
          <w:szCs w:val="24"/>
        </w:rPr>
        <w:t>De 9 de agosto de 2018.</w:t>
      </w:r>
    </w:p>
    <w:p w:rsidR="003C7A4C" w:rsidRDefault="003C7A4C" w:rsidP="003663E6">
      <w:pPr>
        <w:spacing w:line="360" w:lineRule="exact"/>
        <w:ind w:left="3420" w:right="44"/>
        <w:jc w:val="both"/>
        <w:rPr>
          <w:rFonts w:ascii="Arial" w:hAnsi="Arial" w:cs="Arial"/>
          <w:sz w:val="24"/>
          <w:szCs w:val="24"/>
        </w:rPr>
      </w:pPr>
    </w:p>
    <w:p w:rsidR="003C7A4C" w:rsidRDefault="003C7A4C" w:rsidP="003663E6">
      <w:pPr>
        <w:spacing w:line="360" w:lineRule="exact"/>
        <w:ind w:left="3420" w:right="44"/>
        <w:jc w:val="both"/>
        <w:rPr>
          <w:rFonts w:ascii="Arial" w:hAnsi="Arial" w:cs="Arial"/>
          <w:b/>
          <w:bCs/>
          <w:i/>
          <w:iCs/>
          <w:sz w:val="24"/>
          <w:szCs w:val="24"/>
        </w:rPr>
      </w:pPr>
      <w:r>
        <w:rPr>
          <w:rFonts w:ascii="Arial" w:hAnsi="Arial" w:cs="Arial"/>
          <w:b/>
          <w:bCs/>
          <w:i/>
          <w:iCs/>
          <w:sz w:val="24"/>
          <w:szCs w:val="24"/>
        </w:rPr>
        <w:t>"Dispõe a criação do Banco Municipal de Materiais de Construção e dá outras providências".</w:t>
      </w:r>
    </w:p>
    <w:p w:rsidR="003C7A4C" w:rsidRDefault="003C7A4C" w:rsidP="003663E6">
      <w:pPr>
        <w:spacing w:before="120" w:line="360" w:lineRule="exact"/>
        <w:ind w:left="3420" w:right="44"/>
        <w:jc w:val="both"/>
        <w:rPr>
          <w:rFonts w:ascii="Arial" w:hAnsi="Arial" w:cs="Arial"/>
          <w:sz w:val="24"/>
          <w:szCs w:val="24"/>
        </w:rPr>
      </w:pPr>
      <w:r>
        <w:rPr>
          <w:rFonts w:ascii="Arial" w:hAnsi="Arial" w:cs="Arial"/>
          <w:sz w:val="24"/>
          <w:szCs w:val="24"/>
        </w:rPr>
        <w:t>O Prefeito Municipal da Estância Turística de São Roque,</w:t>
      </w:r>
    </w:p>
    <w:p w:rsidR="003C7A4C" w:rsidRDefault="003C7A4C" w:rsidP="003663E6">
      <w:pPr>
        <w:spacing w:before="120" w:line="360" w:lineRule="exact"/>
        <w:ind w:left="3420" w:right="44"/>
        <w:jc w:val="both"/>
        <w:rPr>
          <w:rFonts w:ascii="Arial" w:hAnsi="Arial" w:cs="Arial"/>
          <w:sz w:val="24"/>
          <w:szCs w:val="24"/>
        </w:rPr>
      </w:pPr>
      <w:r>
        <w:rPr>
          <w:rFonts w:ascii="Arial" w:hAnsi="Arial" w:cs="Arial"/>
          <w:sz w:val="24"/>
          <w:szCs w:val="24"/>
        </w:rPr>
        <w:t>Faço saber que a Câmara Municipal da Estância Turística de São Roque decreta e eu promulgo a seguinte Lei:</w:t>
      </w:r>
    </w:p>
    <w:p w:rsidR="003C7A4C" w:rsidRDefault="003C7A4C" w:rsidP="003663E6">
      <w:pPr>
        <w:pStyle w:val="BodyText"/>
        <w:spacing w:line="360" w:lineRule="exact"/>
        <w:ind w:right="44"/>
        <w:jc w:val="both"/>
        <w:rPr>
          <w:rFonts w:ascii="Arial" w:hAnsi="Arial" w:cs="Arial"/>
          <w:sz w:val="24"/>
          <w:szCs w:val="24"/>
        </w:rPr>
      </w:pPr>
    </w:p>
    <w:p w:rsidR="003C7A4C" w:rsidRPr="00F7177A" w:rsidRDefault="003C7A4C" w:rsidP="00020E2A">
      <w:pPr>
        <w:pStyle w:val="Default"/>
        <w:spacing w:line="360" w:lineRule="auto"/>
        <w:ind w:firstLine="2124"/>
        <w:jc w:val="both"/>
      </w:pPr>
      <w:r w:rsidRPr="00F7177A">
        <w:t>Art. 1º</w:t>
      </w:r>
      <w:r>
        <w:t xml:space="preserve">. </w:t>
      </w:r>
      <w:r w:rsidRPr="00F7177A">
        <w:t xml:space="preserve">Fica </w:t>
      </w:r>
      <w:r>
        <w:t>instituído o Programa</w:t>
      </w:r>
      <w:r w:rsidRPr="00F7177A">
        <w:t xml:space="preserve"> Banco Municipal de Materiais de Construção </w:t>
      </w:r>
      <w:r>
        <w:t xml:space="preserve">no município de </w:t>
      </w:r>
      <w:r w:rsidRPr="00F7177A">
        <w:t xml:space="preserve">São </w:t>
      </w:r>
      <w:r>
        <w:t>Roque</w:t>
      </w:r>
      <w:r w:rsidRPr="00F7177A">
        <w:t xml:space="preserve">, para armazenamento e redistribuição de: </w:t>
      </w:r>
    </w:p>
    <w:p w:rsidR="003C7A4C" w:rsidRPr="00F7177A" w:rsidRDefault="003C7A4C" w:rsidP="00020E2A">
      <w:pPr>
        <w:pStyle w:val="Default"/>
        <w:spacing w:line="360" w:lineRule="auto"/>
        <w:jc w:val="both"/>
      </w:pPr>
      <w:r>
        <w:t>I - s</w:t>
      </w:r>
      <w:r w:rsidRPr="00F7177A">
        <w:t xml:space="preserve">obras de matérias primas da construção civil; </w:t>
      </w:r>
    </w:p>
    <w:p w:rsidR="003C7A4C" w:rsidRPr="00F7177A" w:rsidRDefault="003C7A4C" w:rsidP="00020E2A">
      <w:pPr>
        <w:pStyle w:val="Default"/>
        <w:spacing w:line="360" w:lineRule="auto"/>
        <w:jc w:val="both"/>
      </w:pPr>
      <w:r w:rsidRPr="00F7177A">
        <w:t xml:space="preserve">II </w:t>
      </w:r>
      <w:r>
        <w:t>–</w:t>
      </w:r>
      <w:r w:rsidRPr="00F7177A">
        <w:t xml:space="preserve"> </w:t>
      </w:r>
      <w:r>
        <w:t xml:space="preserve">materiais de construção </w:t>
      </w:r>
      <w:r w:rsidRPr="00F7177A">
        <w:t xml:space="preserve">que possam ser </w:t>
      </w:r>
      <w:r>
        <w:t>re</w:t>
      </w:r>
      <w:r w:rsidRPr="00F7177A">
        <w:t xml:space="preserve">utilizados em obras; </w:t>
      </w:r>
    </w:p>
    <w:p w:rsidR="003C7A4C" w:rsidRPr="00F7177A" w:rsidRDefault="003C7A4C" w:rsidP="00020E2A">
      <w:pPr>
        <w:pStyle w:val="Default"/>
        <w:spacing w:line="360" w:lineRule="auto"/>
        <w:jc w:val="both"/>
      </w:pPr>
      <w:r>
        <w:t>III - m</w:t>
      </w:r>
      <w:r w:rsidRPr="00F7177A">
        <w:t xml:space="preserve">ateriais adquiridos pelo próprio Município; </w:t>
      </w:r>
    </w:p>
    <w:p w:rsidR="003C7A4C" w:rsidRDefault="003C7A4C" w:rsidP="00020E2A">
      <w:pPr>
        <w:pStyle w:val="Default"/>
        <w:spacing w:line="360" w:lineRule="auto"/>
        <w:jc w:val="both"/>
      </w:pPr>
      <w:r>
        <w:t>IV - d</w:t>
      </w:r>
      <w:r w:rsidRPr="00F7177A">
        <w:t>oações de</w:t>
      </w:r>
      <w:r>
        <w:t xml:space="preserve"> materiais de construção por</w:t>
      </w:r>
      <w:r w:rsidRPr="00F7177A">
        <w:t xml:space="preserve"> empresas, </w:t>
      </w:r>
      <w:r>
        <w:t xml:space="preserve">entidades não governamentais e </w:t>
      </w:r>
      <w:r w:rsidRPr="00F7177A">
        <w:t xml:space="preserve"> comunidade em geral. </w:t>
      </w:r>
    </w:p>
    <w:p w:rsidR="003C7A4C" w:rsidRPr="00F7177A" w:rsidRDefault="003C7A4C" w:rsidP="00020E2A">
      <w:pPr>
        <w:pStyle w:val="Default"/>
        <w:spacing w:line="360" w:lineRule="auto"/>
        <w:jc w:val="both"/>
      </w:pPr>
      <w:r w:rsidRPr="009D19B3">
        <w:rPr>
          <w:b/>
          <w:bCs/>
        </w:rPr>
        <w:t>Parágrafo Único</w:t>
      </w:r>
      <w:r>
        <w:t>. Consideram-se materiais de construção reutilizáveis: telhas, pias, portas, janelas, vasos sanitários e outros materiais similares que possam ser reaproveitados.</w:t>
      </w:r>
    </w:p>
    <w:p w:rsidR="003C7A4C" w:rsidRPr="00F7177A" w:rsidRDefault="003C7A4C" w:rsidP="00020E2A">
      <w:pPr>
        <w:pStyle w:val="Default"/>
        <w:spacing w:line="360" w:lineRule="auto"/>
        <w:ind w:firstLine="2124"/>
        <w:jc w:val="both"/>
      </w:pPr>
      <w:r w:rsidRPr="00F7177A">
        <w:t>Art. 2º</w:t>
      </w:r>
      <w:r>
        <w:t xml:space="preserve">. </w:t>
      </w:r>
      <w:r w:rsidRPr="00F7177A">
        <w:t xml:space="preserve">O repasse dos materiais que integram o Banco Municipal será realizado preferencialmente à população em situação de vulnerabilidade social, nos seguintes casos: </w:t>
      </w:r>
    </w:p>
    <w:p w:rsidR="003C7A4C" w:rsidRPr="00F7177A" w:rsidRDefault="003C7A4C" w:rsidP="00020E2A">
      <w:pPr>
        <w:pStyle w:val="Default"/>
        <w:spacing w:line="360" w:lineRule="auto"/>
        <w:jc w:val="both"/>
      </w:pPr>
      <w:r>
        <w:t>I - c</w:t>
      </w:r>
      <w:r w:rsidRPr="00F7177A">
        <w:t xml:space="preserve">onstrução, reforma ou recuperação de moradia própria a fim de </w:t>
      </w:r>
      <w:r>
        <w:t>melhorar as condições de</w:t>
      </w:r>
      <w:r w:rsidRPr="00F7177A">
        <w:t xml:space="preserve"> </w:t>
      </w:r>
      <w:r>
        <w:t>habitação</w:t>
      </w:r>
      <w:r w:rsidRPr="00F7177A">
        <w:t xml:space="preserve">; </w:t>
      </w:r>
    </w:p>
    <w:p w:rsidR="003C7A4C" w:rsidRPr="00F7177A" w:rsidRDefault="003C7A4C" w:rsidP="00020E2A">
      <w:pPr>
        <w:pStyle w:val="Default"/>
        <w:spacing w:line="360" w:lineRule="auto"/>
        <w:jc w:val="both"/>
      </w:pPr>
      <w:r>
        <w:t>II - r</w:t>
      </w:r>
      <w:r w:rsidRPr="00F7177A">
        <w:t xml:space="preserve">ecuperação de moradia em virtude de emergência e/ou calamidade. </w:t>
      </w:r>
    </w:p>
    <w:p w:rsidR="003C7A4C" w:rsidRPr="00F7177A" w:rsidRDefault="003C7A4C" w:rsidP="00020E2A">
      <w:pPr>
        <w:pStyle w:val="Default"/>
        <w:spacing w:line="360" w:lineRule="auto"/>
        <w:jc w:val="both"/>
      </w:pPr>
      <w:r w:rsidRPr="00F7177A">
        <w:t xml:space="preserve">Parágrafo único. Entende-se por emergência e/ou calamidade os incêndios, desabamentos, alagamentos, deslizamentos, vendavais e eventuais fenômenos que causem danos à </w:t>
      </w:r>
      <w:r>
        <w:t>moradia das pessoas</w:t>
      </w:r>
      <w:r w:rsidRPr="00F7177A">
        <w:t xml:space="preserve">, desde que não sejam estas as responsáveis pelo dano. </w:t>
      </w:r>
    </w:p>
    <w:p w:rsidR="003C7A4C" w:rsidRPr="00F7177A" w:rsidRDefault="003C7A4C" w:rsidP="00020E2A">
      <w:pPr>
        <w:pStyle w:val="Default"/>
        <w:spacing w:line="360" w:lineRule="auto"/>
        <w:ind w:firstLine="2124"/>
        <w:jc w:val="both"/>
      </w:pPr>
      <w:r w:rsidRPr="00F7177A">
        <w:t>Art. 3º</w:t>
      </w:r>
      <w:r>
        <w:t xml:space="preserve">. Os materiais serão destinados à população, em situação de vulnerabilidade social, de acordo com critérios objetivos a serem definidos em regulamentação. </w:t>
      </w:r>
    </w:p>
    <w:p w:rsidR="003C7A4C" w:rsidRPr="00F7177A" w:rsidRDefault="003C7A4C" w:rsidP="00020E2A">
      <w:pPr>
        <w:pStyle w:val="Default"/>
        <w:spacing w:line="360" w:lineRule="auto"/>
        <w:ind w:firstLine="2124"/>
        <w:jc w:val="both"/>
      </w:pPr>
      <w:r>
        <w:t xml:space="preserve">Art. 4º. </w:t>
      </w:r>
      <w:r w:rsidRPr="00F7177A">
        <w:t>Poder Executivo regula</w:t>
      </w:r>
      <w:r>
        <w:t>mentará esta lei no prazo de 60 (sessenta)</w:t>
      </w:r>
      <w:r w:rsidRPr="00F7177A">
        <w:t xml:space="preserve"> dias, contados da data de sua publicação. </w:t>
      </w:r>
    </w:p>
    <w:p w:rsidR="003C7A4C" w:rsidRPr="00F7177A" w:rsidRDefault="003C7A4C" w:rsidP="00020E2A">
      <w:pPr>
        <w:pStyle w:val="Default"/>
        <w:spacing w:line="360" w:lineRule="auto"/>
        <w:ind w:firstLine="2124"/>
        <w:jc w:val="both"/>
      </w:pPr>
      <w:r w:rsidRPr="00F7177A">
        <w:t>Art. 5º</w:t>
      </w:r>
      <w:r>
        <w:t xml:space="preserve">. </w:t>
      </w:r>
      <w:r w:rsidRPr="00F7177A">
        <w:t xml:space="preserve">As despesas com a execução desta lei correrão por conta das dotações orçamentárias próprias suplementadas se necessárias. </w:t>
      </w:r>
    </w:p>
    <w:p w:rsidR="003C7A4C" w:rsidRDefault="003C7A4C" w:rsidP="00020E2A">
      <w:pPr>
        <w:pStyle w:val="Default"/>
        <w:spacing w:line="360" w:lineRule="auto"/>
        <w:ind w:firstLine="2124"/>
        <w:jc w:val="both"/>
      </w:pPr>
      <w:r w:rsidRPr="00F7177A">
        <w:t xml:space="preserve">Art. 6º - Esta lei entra em vigor </w:t>
      </w:r>
      <w:r>
        <w:t xml:space="preserve">60 (sessenta) dias após </w:t>
      </w:r>
      <w:r w:rsidRPr="00F7177A">
        <w:t>a data de sua publicação, revoga</w:t>
      </w:r>
      <w:r>
        <w:t xml:space="preserve">das as disposições em contrário. </w:t>
      </w:r>
    </w:p>
    <w:p w:rsidR="003C7A4C" w:rsidRPr="00F7177A" w:rsidRDefault="003C7A4C" w:rsidP="00020E2A">
      <w:pPr>
        <w:pStyle w:val="Default"/>
        <w:spacing w:line="360" w:lineRule="auto"/>
        <w:jc w:val="both"/>
      </w:pPr>
    </w:p>
    <w:p w:rsidR="003C7A4C" w:rsidRDefault="003C7A4C" w:rsidP="003663E6">
      <w:pPr>
        <w:pStyle w:val="BodyTextIndent3"/>
        <w:spacing w:line="360" w:lineRule="exact"/>
        <w:ind w:right="44" w:firstLine="18"/>
      </w:pPr>
      <w:r>
        <w:t>Sala das Sessões “Dr. Júlio Arantes de Freitas”, 9 de agosto de 2018.</w:t>
      </w:r>
    </w:p>
    <w:p w:rsidR="003C7A4C" w:rsidRDefault="003C7A4C" w:rsidP="003663E6">
      <w:pPr>
        <w:spacing w:line="360" w:lineRule="exact"/>
        <w:ind w:right="44" w:firstLine="3420"/>
        <w:jc w:val="both"/>
        <w:rPr>
          <w:rFonts w:ascii="Arial" w:hAnsi="Arial" w:cs="Arial"/>
          <w:sz w:val="24"/>
          <w:szCs w:val="24"/>
        </w:rPr>
      </w:pPr>
    </w:p>
    <w:p w:rsidR="003C7A4C" w:rsidRDefault="003C7A4C" w:rsidP="003663E6">
      <w:pPr>
        <w:spacing w:line="360" w:lineRule="exact"/>
        <w:ind w:right="44" w:firstLine="3420"/>
        <w:jc w:val="center"/>
        <w:rPr>
          <w:rFonts w:ascii="Arial" w:hAnsi="Arial" w:cs="Arial"/>
          <w:b/>
          <w:bCs/>
          <w:sz w:val="24"/>
          <w:szCs w:val="24"/>
        </w:rPr>
      </w:pPr>
    </w:p>
    <w:p w:rsidR="003C7A4C" w:rsidRDefault="003C7A4C" w:rsidP="003663E6">
      <w:pPr>
        <w:spacing w:line="360" w:lineRule="exact"/>
        <w:ind w:right="44"/>
        <w:rPr>
          <w:rFonts w:ascii="Arial" w:hAnsi="Arial" w:cs="Arial"/>
          <w:b/>
          <w:bCs/>
          <w:sz w:val="24"/>
          <w:szCs w:val="24"/>
        </w:rPr>
      </w:pPr>
    </w:p>
    <w:p w:rsidR="003C7A4C" w:rsidRPr="006C4A42" w:rsidRDefault="003C7A4C" w:rsidP="003663E6">
      <w:pPr>
        <w:spacing w:line="360" w:lineRule="exact"/>
        <w:ind w:right="44"/>
        <w:jc w:val="center"/>
        <w:rPr>
          <w:rFonts w:ascii="Arial" w:hAnsi="Arial" w:cs="Arial"/>
          <w:b/>
          <w:bCs/>
          <w:caps/>
          <w:sz w:val="24"/>
          <w:szCs w:val="24"/>
        </w:rPr>
      </w:pPr>
      <w:r>
        <w:rPr>
          <w:rFonts w:ascii="Arial" w:hAnsi="Arial" w:cs="Arial"/>
          <w:b/>
          <w:bCs/>
          <w:caps/>
          <w:sz w:val="24"/>
          <w:szCs w:val="24"/>
        </w:rPr>
        <w:t>Marcos Roberto Martins Arruda</w:t>
      </w:r>
    </w:p>
    <w:p w:rsidR="003C7A4C" w:rsidRDefault="003C7A4C" w:rsidP="003663E6">
      <w:pPr>
        <w:spacing w:line="360" w:lineRule="exact"/>
        <w:ind w:right="44"/>
        <w:jc w:val="center"/>
        <w:rPr>
          <w:rFonts w:ascii="Arial" w:hAnsi="Arial" w:cs="Arial"/>
          <w:b/>
          <w:bCs/>
          <w:sz w:val="24"/>
          <w:szCs w:val="24"/>
        </w:rPr>
      </w:pPr>
      <w:r>
        <w:rPr>
          <w:rFonts w:ascii="Arial" w:hAnsi="Arial" w:cs="Arial"/>
          <w:b/>
          <w:bCs/>
          <w:sz w:val="24"/>
          <w:szCs w:val="24"/>
        </w:rPr>
        <w:t>Vereador</w:t>
      </w:r>
    </w:p>
    <w:p w:rsidR="003C7A4C" w:rsidRDefault="003C7A4C" w:rsidP="003663E6">
      <w:pPr>
        <w:spacing w:line="360" w:lineRule="exact"/>
        <w:ind w:right="44"/>
        <w:jc w:val="center"/>
        <w:rPr>
          <w:rFonts w:ascii="Arial" w:hAnsi="Arial" w:cs="Arial"/>
          <w:b/>
          <w:bCs/>
          <w:sz w:val="24"/>
          <w:szCs w:val="24"/>
        </w:rPr>
      </w:pPr>
    </w:p>
    <w:p w:rsidR="003C7A4C" w:rsidRDefault="003C7A4C" w:rsidP="00462690">
      <w:pPr>
        <w:jc w:val="right"/>
        <w:rPr>
          <w:rFonts w:ascii="Arial" w:hAnsi="Arial" w:cs="Arial"/>
          <w:b/>
          <w:bCs/>
          <w:sz w:val="16"/>
          <w:szCs w:val="16"/>
        </w:rPr>
      </w:pPr>
      <w:r>
        <w:rPr>
          <w:rFonts w:ascii="Arial" w:hAnsi="Arial" w:cs="Arial"/>
          <w:b/>
          <w:bCs/>
          <w:sz w:val="16"/>
          <w:szCs w:val="16"/>
        </w:rPr>
        <w:t>PROTOCOLO Nº CETSR 09/08/2018 - 10:41 3948/2018</w:t>
      </w:r>
    </w:p>
    <w:p w:rsidR="003C7A4C" w:rsidRPr="003663E6" w:rsidRDefault="003C7A4C" w:rsidP="00462690">
      <w:pPr>
        <w:ind w:right="44"/>
        <w:jc w:val="right"/>
      </w:pPr>
    </w:p>
    <w:sectPr w:rsidR="003C7A4C" w:rsidRPr="003663E6" w:rsidSect="00B76DCE">
      <w:pgSz w:w="11906" w:h="16838"/>
      <w:pgMar w:top="2876" w:right="1134" w:bottom="1134"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1FBA"/>
    <w:rsid w:val="00005FC3"/>
    <w:rsid w:val="00020E2A"/>
    <w:rsid w:val="000815F7"/>
    <w:rsid w:val="000D69A0"/>
    <w:rsid w:val="000E0538"/>
    <w:rsid w:val="001064A9"/>
    <w:rsid w:val="0015248F"/>
    <w:rsid w:val="00223AAF"/>
    <w:rsid w:val="002934B2"/>
    <w:rsid w:val="002D51B1"/>
    <w:rsid w:val="002D7B01"/>
    <w:rsid w:val="003003D9"/>
    <w:rsid w:val="00331FBA"/>
    <w:rsid w:val="003563F8"/>
    <w:rsid w:val="003663E6"/>
    <w:rsid w:val="003711DF"/>
    <w:rsid w:val="003C7A4C"/>
    <w:rsid w:val="004000C9"/>
    <w:rsid w:val="00443AAF"/>
    <w:rsid w:val="00462690"/>
    <w:rsid w:val="00481C5E"/>
    <w:rsid w:val="004D0F78"/>
    <w:rsid w:val="00532AE5"/>
    <w:rsid w:val="00590FC8"/>
    <w:rsid w:val="005A061A"/>
    <w:rsid w:val="005D122B"/>
    <w:rsid w:val="005D1D05"/>
    <w:rsid w:val="006306BE"/>
    <w:rsid w:val="00650D00"/>
    <w:rsid w:val="00662147"/>
    <w:rsid w:val="006C4A42"/>
    <w:rsid w:val="007129A9"/>
    <w:rsid w:val="0073773B"/>
    <w:rsid w:val="00776D32"/>
    <w:rsid w:val="007C0ECC"/>
    <w:rsid w:val="007C27B0"/>
    <w:rsid w:val="007C57DB"/>
    <w:rsid w:val="00802AA0"/>
    <w:rsid w:val="00833713"/>
    <w:rsid w:val="008633EB"/>
    <w:rsid w:val="008A318D"/>
    <w:rsid w:val="008A3F73"/>
    <w:rsid w:val="00946900"/>
    <w:rsid w:val="00967378"/>
    <w:rsid w:val="009C18DB"/>
    <w:rsid w:val="009D19B3"/>
    <w:rsid w:val="00A13D38"/>
    <w:rsid w:val="00A14031"/>
    <w:rsid w:val="00A91485"/>
    <w:rsid w:val="00AA72B5"/>
    <w:rsid w:val="00AD77DC"/>
    <w:rsid w:val="00AF287A"/>
    <w:rsid w:val="00B159C5"/>
    <w:rsid w:val="00B377A7"/>
    <w:rsid w:val="00B50A35"/>
    <w:rsid w:val="00B640D6"/>
    <w:rsid w:val="00B76DCE"/>
    <w:rsid w:val="00B821D9"/>
    <w:rsid w:val="00BA18FD"/>
    <w:rsid w:val="00C073EF"/>
    <w:rsid w:val="00C120F1"/>
    <w:rsid w:val="00C46D6E"/>
    <w:rsid w:val="00C70457"/>
    <w:rsid w:val="00C823D3"/>
    <w:rsid w:val="00C966F9"/>
    <w:rsid w:val="00CB54EF"/>
    <w:rsid w:val="00CC38BA"/>
    <w:rsid w:val="00D0076D"/>
    <w:rsid w:val="00D377CA"/>
    <w:rsid w:val="00D5156C"/>
    <w:rsid w:val="00DD00EA"/>
    <w:rsid w:val="00DE664A"/>
    <w:rsid w:val="00E2045D"/>
    <w:rsid w:val="00E4754B"/>
    <w:rsid w:val="00EC37A8"/>
    <w:rsid w:val="00EC3F7A"/>
    <w:rsid w:val="00F16147"/>
    <w:rsid w:val="00F7177A"/>
    <w:rsid w:val="00FB04C0"/>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E5"/>
    <w:rPr>
      <w:sz w:val="20"/>
      <w:szCs w:val="20"/>
    </w:rPr>
  </w:style>
  <w:style w:type="paragraph" w:styleId="Heading3">
    <w:name w:val="heading 3"/>
    <w:basedOn w:val="Normal"/>
    <w:next w:val="Normal"/>
    <w:link w:val="Heading3Char"/>
    <w:uiPriority w:val="99"/>
    <w:qFormat/>
    <w:rsid w:val="00532AE5"/>
    <w:pPr>
      <w:keepNext/>
      <w:widowControl w:val="0"/>
      <w:snapToGrid w:val="0"/>
      <w:ind w:left="1701" w:right="84" w:firstLine="1701"/>
      <w:jc w:val="both"/>
      <w:outlineLvl w:val="2"/>
    </w:pPr>
    <w:rPr>
      <w:rFonts w:ascii="Arial" w:hAnsi="Arial" w:cs="Arial"/>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D77DC"/>
    <w:rPr>
      <w:rFonts w:ascii="Arial" w:hAnsi="Arial" w:cs="Arial"/>
      <w:b/>
      <w:bCs/>
      <w:sz w:val="24"/>
      <w:szCs w:val="24"/>
    </w:rPr>
  </w:style>
  <w:style w:type="paragraph" w:styleId="BodyText">
    <w:name w:val="Body Text"/>
    <w:basedOn w:val="Normal"/>
    <w:link w:val="BodyTextChar"/>
    <w:uiPriority w:val="99"/>
    <w:rsid w:val="00532AE5"/>
    <w:pPr>
      <w:spacing w:after="120"/>
    </w:pPr>
  </w:style>
  <w:style w:type="character" w:customStyle="1" w:styleId="BodyTextChar">
    <w:name w:val="Body Text Char"/>
    <w:basedOn w:val="DefaultParagraphFont"/>
    <w:link w:val="BodyText"/>
    <w:uiPriority w:val="99"/>
    <w:locked/>
    <w:rsid w:val="004D0F78"/>
  </w:style>
  <w:style w:type="paragraph" w:styleId="BodyText2">
    <w:name w:val="Body Text 2"/>
    <w:basedOn w:val="Normal"/>
    <w:link w:val="BodyText2Char"/>
    <w:uiPriority w:val="99"/>
    <w:rsid w:val="00532AE5"/>
    <w:pPr>
      <w:spacing w:line="360" w:lineRule="auto"/>
      <w:ind w:right="226"/>
      <w:jc w:val="center"/>
    </w:pPr>
    <w:rPr>
      <w:rFonts w:ascii="Arial" w:hAnsi="Arial" w:cs="Arial"/>
      <w:b/>
      <w:bCs/>
      <w:caps/>
      <w:sz w:val="24"/>
      <w:szCs w:val="24"/>
    </w:rPr>
  </w:style>
  <w:style w:type="character" w:customStyle="1" w:styleId="BodyText2Char">
    <w:name w:val="Body Text 2 Char"/>
    <w:basedOn w:val="DefaultParagraphFont"/>
    <w:link w:val="BodyText2"/>
    <w:uiPriority w:val="99"/>
    <w:semiHidden/>
    <w:locked/>
    <w:rsid w:val="00662147"/>
    <w:rPr>
      <w:sz w:val="20"/>
      <w:szCs w:val="20"/>
    </w:rPr>
  </w:style>
  <w:style w:type="paragraph" w:styleId="BodyText3">
    <w:name w:val="Body Text 3"/>
    <w:basedOn w:val="Normal"/>
    <w:link w:val="BodyText3Char"/>
    <w:uiPriority w:val="99"/>
    <w:rsid w:val="00532AE5"/>
    <w:pPr>
      <w:spacing w:line="360" w:lineRule="auto"/>
      <w:jc w:val="both"/>
    </w:pPr>
    <w:rPr>
      <w:rFonts w:ascii="Arial" w:hAnsi="Arial" w:cs="Arial"/>
      <w:sz w:val="24"/>
      <w:szCs w:val="24"/>
    </w:rPr>
  </w:style>
  <w:style w:type="character" w:customStyle="1" w:styleId="BodyText3Char">
    <w:name w:val="Body Text 3 Char"/>
    <w:basedOn w:val="DefaultParagraphFont"/>
    <w:link w:val="BodyText3"/>
    <w:uiPriority w:val="99"/>
    <w:locked/>
    <w:rsid w:val="00AD77DC"/>
    <w:rPr>
      <w:rFonts w:ascii="Arial" w:hAnsi="Arial" w:cs="Arial"/>
      <w:sz w:val="24"/>
      <w:szCs w:val="24"/>
    </w:rPr>
  </w:style>
  <w:style w:type="paragraph" w:styleId="BodyTextIndent3">
    <w:name w:val="Body Text Indent 3"/>
    <w:basedOn w:val="Normal"/>
    <w:link w:val="BodyTextIndent3Char"/>
    <w:uiPriority w:val="99"/>
    <w:rsid w:val="00532AE5"/>
    <w:pPr>
      <w:spacing w:before="120"/>
      <w:ind w:left="3402"/>
      <w:jc w:val="both"/>
    </w:pPr>
    <w:rPr>
      <w:rFonts w:ascii="Arial" w:hAnsi="Arial" w:cs="Arial"/>
      <w:sz w:val="24"/>
      <w:szCs w:val="24"/>
    </w:rPr>
  </w:style>
  <w:style w:type="character" w:customStyle="1" w:styleId="BodyTextIndent3Char">
    <w:name w:val="Body Text Indent 3 Char"/>
    <w:basedOn w:val="DefaultParagraphFont"/>
    <w:link w:val="BodyTextIndent3"/>
    <w:uiPriority w:val="99"/>
    <w:locked/>
    <w:rsid w:val="004D0F78"/>
    <w:rPr>
      <w:rFonts w:ascii="Arial" w:hAnsi="Arial" w:cs="Arial"/>
      <w:sz w:val="24"/>
      <w:szCs w:val="24"/>
    </w:rPr>
  </w:style>
  <w:style w:type="paragraph" w:customStyle="1" w:styleId="Default">
    <w:name w:val="Default"/>
    <w:uiPriority w:val="99"/>
    <w:rsid w:val="00020E2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81447987">
      <w:marLeft w:val="0"/>
      <w:marRight w:val="0"/>
      <w:marTop w:val="0"/>
      <w:marBottom w:val="0"/>
      <w:divBdr>
        <w:top w:val="none" w:sz="0" w:space="0" w:color="auto"/>
        <w:left w:val="none" w:sz="0" w:space="0" w:color="auto"/>
        <w:bottom w:val="none" w:sz="0" w:space="0" w:color="auto"/>
        <w:right w:val="none" w:sz="0" w:space="0" w:color="auto"/>
      </w:divBdr>
    </w:div>
    <w:div w:id="1281447988">
      <w:marLeft w:val="0"/>
      <w:marRight w:val="0"/>
      <w:marTop w:val="0"/>
      <w:marBottom w:val="0"/>
      <w:divBdr>
        <w:top w:val="none" w:sz="0" w:space="0" w:color="auto"/>
        <w:left w:val="none" w:sz="0" w:space="0" w:color="auto"/>
        <w:bottom w:val="none" w:sz="0" w:space="0" w:color="auto"/>
        <w:right w:val="none" w:sz="0" w:space="0" w:color="auto"/>
      </w:divBdr>
    </w:div>
    <w:div w:id="1281447989">
      <w:marLeft w:val="0"/>
      <w:marRight w:val="0"/>
      <w:marTop w:val="0"/>
      <w:marBottom w:val="0"/>
      <w:divBdr>
        <w:top w:val="none" w:sz="0" w:space="0" w:color="auto"/>
        <w:left w:val="none" w:sz="0" w:space="0" w:color="auto"/>
        <w:bottom w:val="none" w:sz="0" w:space="0" w:color="auto"/>
        <w:right w:val="none" w:sz="0" w:space="0" w:color="auto"/>
      </w:divBdr>
    </w:div>
    <w:div w:id="1281447990">
      <w:marLeft w:val="0"/>
      <w:marRight w:val="0"/>
      <w:marTop w:val="0"/>
      <w:marBottom w:val="0"/>
      <w:divBdr>
        <w:top w:val="none" w:sz="0" w:space="0" w:color="auto"/>
        <w:left w:val="none" w:sz="0" w:space="0" w:color="auto"/>
        <w:bottom w:val="none" w:sz="0" w:space="0" w:color="auto"/>
        <w:right w:val="none" w:sz="0" w:space="0" w:color="auto"/>
      </w:divBdr>
    </w:div>
    <w:div w:id="1281447991">
      <w:marLeft w:val="0"/>
      <w:marRight w:val="0"/>
      <w:marTop w:val="0"/>
      <w:marBottom w:val="0"/>
      <w:divBdr>
        <w:top w:val="none" w:sz="0" w:space="0" w:color="auto"/>
        <w:left w:val="none" w:sz="0" w:space="0" w:color="auto"/>
        <w:bottom w:val="none" w:sz="0" w:space="0" w:color="auto"/>
        <w:right w:val="none" w:sz="0" w:space="0" w:color="auto"/>
      </w:divBdr>
    </w:div>
    <w:div w:id="1281447992">
      <w:marLeft w:val="0"/>
      <w:marRight w:val="0"/>
      <w:marTop w:val="0"/>
      <w:marBottom w:val="0"/>
      <w:divBdr>
        <w:top w:val="none" w:sz="0" w:space="0" w:color="auto"/>
        <w:left w:val="none" w:sz="0" w:space="0" w:color="auto"/>
        <w:bottom w:val="none" w:sz="0" w:space="0" w:color="auto"/>
        <w:right w:val="none" w:sz="0" w:space="0" w:color="auto"/>
      </w:divBdr>
    </w:div>
    <w:div w:id="1281447993">
      <w:marLeft w:val="0"/>
      <w:marRight w:val="0"/>
      <w:marTop w:val="0"/>
      <w:marBottom w:val="0"/>
      <w:divBdr>
        <w:top w:val="none" w:sz="0" w:space="0" w:color="auto"/>
        <w:left w:val="none" w:sz="0" w:space="0" w:color="auto"/>
        <w:bottom w:val="none" w:sz="0" w:space="0" w:color="auto"/>
        <w:right w:val="none" w:sz="0" w:space="0" w:color="auto"/>
      </w:divBdr>
    </w:div>
    <w:div w:id="1281447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3</Pages>
  <Words>569</Words>
  <Characters>3074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luciano</cp:lastModifiedBy>
  <cp:revision>9</cp:revision>
  <cp:lastPrinted>2018-08-22T13:40:00Z</cp:lastPrinted>
  <dcterms:created xsi:type="dcterms:W3CDTF">2017-06-28T12:50:00Z</dcterms:created>
  <dcterms:modified xsi:type="dcterms:W3CDTF">2018-08-22T13:41:00Z</dcterms:modified>
</cp:coreProperties>
</file>